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FB1F0" w14:textId="3B7C1B8A" w:rsidR="001977B0" w:rsidRDefault="00F03C16" w:rsidP="00D364B9">
      <w:pPr>
        <w:jc w:val="center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897D800" wp14:editId="74466CA9">
            <wp:simplePos x="0" y="0"/>
            <wp:positionH relativeFrom="column">
              <wp:posOffset>0</wp:posOffset>
            </wp:positionH>
            <wp:positionV relativeFrom="paragraph">
              <wp:posOffset>171450</wp:posOffset>
            </wp:positionV>
            <wp:extent cx="1129453" cy="1104900"/>
            <wp:effectExtent l="0" t="0" r="0" b="0"/>
            <wp:wrapThrough wrapText="bothSides">
              <wp:wrapPolygon edited="0">
                <wp:start x="0" y="0"/>
                <wp:lineTo x="0" y="21228"/>
                <wp:lineTo x="21138" y="21228"/>
                <wp:lineTo x="21138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453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977B0" w:rsidRPr="006E216F">
        <w:rPr>
          <w:sz w:val="22"/>
          <w:szCs w:val="22"/>
        </w:rPr>
        <w:t xml:space="preserve">Dave Seitz     4585 Lakeland Harbor Loop    215-840-3276      </w:t>
      </w:r>
      <w:hyperlink r:id="rId5" w:history="1">
        <w:r w:rsidRPr="007672B4">
          <w:rPr>
            <w:rStyle w:val="Hyperlink"/>
            <w:sz w:val="22"/>
            <w:szCs w:val="22"/>
          </w:rPr>
          <w:t>dseitz2@comcast.net</w:t>
        </w:r>
      </w:hyperlink>
    </w:p>
    <w:p w14:paraId="6FEE87CF" w14:textId="77777777" w:rsidR="00F03C16" w:rsidRPr="006E216F" w:rsidRDefault="00F03C16" w:rsidP="00D364B9">
      <w:pPr>
        <w:jc w:val="center"/>
        <w:rPr>
          <w:sz w:val="22"/>
          <w:szCs w:val="22"/>
        </w:rPr>
      </w:pPr>
    </w:p>
    <w:p w14:paraId="2CA7596D" w14:textId="77777777" w:rsidR="001977B0" w:rsidRPr="006E216F" w:rsidRDefault="001977B0">
      <w:pPr>
        <w:rPr>
          <w:sz w:val="22"/>
          <w:szCs w:val="22"/>
        </w:rPr>
      </w:pPr>
    </w:p>
    <w:p w14:paraId="75888ECF" w14:textId="771B2771" w:rsidR="0009037D" w:rsidRPr="006E216F" w:rsidRDefault="0009037D">
      <w:pPr>
        <w:rPr>
          <w:sz w:val="22"/>
          <w:szCs w:val="22"/>
        </w:rPr>
      </w:pPr>
      <w:r w:rsidRPr="006E216F">
        <w:rPr>
          <w:sz w:val="22"/>
          <w:szCs w:val="22"/>
        </w:rPr>
        <w:t xml:space="preserve">My name is Dave Seitz.  </w:t>
      </w:r>
      <w:r w:rsidR="001977B0" w:rsidRPr="006E216F">
        <w:rPr>
          <w:sz w:val="22"/>
          <w:szCs w:val="22"/>
        </w:rPr>
        <w:t>My wife Lydia and I</w:t>
      </w:r>
      <w:r w:rsidR="00B42682" w:rsidRPr="006E216F">
        <w:rPr>
          <w:sz w:val="22"/>
          <w:szCs w:val="22"/>
        </w:rPr>
        <w:t xml:space="preserve"> </w:t>
      </w:r>
      <w:r w:rsidRPr="006E216F">
        <w:rPr>
          <w:sz w:val="22"/>
          <w:szCs w:val="22"/>
        </w:rPr>
        <w:t xml:space="preserve">purchased a property </w:t>
      </w:r>
      <w:r w:rsidR="001977B0" w:rsidRPr="006E216F">
        <w:rPr>
          <w:sz w:val="22"/>
          <w:szCs w:val="22"/>
        </w:rPr>
        <w:t xml:space="preserve">in Lakeland </w:t>
      </w:r>
      <w:r w:rsidR="00F755A2" w:rsidRPr="006E216F">
        <w:rPr>
          <w:sz w:val="22"/>
          <w:szCs w:val="22"/>
        </w:rPr>
        <w:t>Harbor in</w:t>
      </w:r>
      <w:r w:rsidRPr="006E216F">
        <w:rPr>
          <w:sz w:val="22"/>
          <w:szCs w:val="22"/>
        </w:rPr>
        <w:t xml:space="preserve"> 2017.  For the first two year</w:t>
      </w:r>
      <w:r w:rsidR="00B42682" w:rsidRPr="006E216F">
        <w:rPr>
          <w:sz w:val="22"/>
          <w:szCs w:val="22"/>
        </w:rPr>
        <w:t>s</w:t>
      </w:r>
      <w:r w:rsidRPr="006E216F">
        <w:rPr>
          <w:sz w:val="22"/>
          <w:szCs w:val="22"/>
        </w:rPr>
        <w:t xml:space="preserve"> we were snowbirds and decided to relocate to Lakeland Harbor full time in 2019.  Our experiences living here have been wonderful.  We have made some great friends and </w:t>
      </w:r>
      <w:r w:rsidR="00B42682" w:rsidRPr="006E216F">
        <w:rPr>
          <w:sz w:val="22"/>
          <w:szCs w:val="22"/>
        </w:rPr>
        <w:t>have come to appreciate</w:t>
      </w:r>
      <w:r w:rsidRPr="006E216F">
        <w:rPr>
          <w:sz w:val="22"/>
          <w:szCs w:val="22"/>
        </w:rPr>
        <w:t xml:space="preserve"> the lifestyle that Lakeland Harbor provide</w:t>
      </w:r>
      <w:r w:rsidR="00B42682" w:rsidRPr="006E216F">
        <w:rPr>
          <w:sz w:val="22"/>
          <w:szCs w:val="22"/>
        </w:rPr>
        <w:t>s</w:t>
      </w:r>
      <w:r w:rsidRPr="006E216F">
        <w:rPr>
          <w:sz w:val="22"/>
          <w:szCs w:val="22"/>
        </w:rPr>
        <w:t>.</w:t>
      </w:r>
      <w:r w:rsidR="001977B0" w:rsidRPr="006E216F">
        <w:rPr>
          <w:sz w:val="22"/>
          <w:szCs w:val="22"/>
        </w:rPr>
        <w:t xml:space="preserve">  I am a CAP member and a bingo caller.  </w:t>
      </w:r>
    </w:p>
    <w:p w14:paraId="328829D5" w14:textId="2CB9A98C" w:rsidR="0009037D" w:rsidRPr="006E216F" w:rsidRDefault="0009037D">
      <w:pPr>
        <w:rPr>
          <w:sz w:val="22"/>
          <w:szCs w:val="22"/>
        </w:rPr>
      </w:pPr>
    </w:p>
    <w:p w14:paraId="69AA192D" w14:textId="1E9AF031" w:rsidR="0009037D" w:rsidRPr="006E216F" w:rsidRDefault="0009037D">
      <w:pPr>
        <w:rPr>
          <w:sz w:val="22"/>
          <w:szCs w:val="22"/>
        </w:rPr>
      </w:pPr>
      <w:r w:rsidRPr="006E216F">
        <w:rPr>
          <w:sz w:val="22"/>
          <w:szCs w:val="22"/>
        </w:rPr>
        <w:t xml:space="preserve">I am originally from the Philadelphia, PA area where I grew up and worked.  Upon my graduation from West Chester University in West Chester, PA, I became a </w:t>
      </w:r>
      <w:r w:rsidR="00800575" w:rsidRPr="006E216F">
        <w:rPr>
          <w:sz w:val="22"/>
          <w:szCs w:val="22"/>
        </w:rPr>
        <w:t>long-term</w:t>
      </w:r>
      <w:r w:rsidRPr="006E216F">
        <w:rPr>
          <w:sz w:val="22"/>
          <w:szCs w:val="22"/>
        </w:rPr>
        <w:t xml:space="preserve"> substitute teacher in the Philadelphia School District.  I worked at several different schools for over three years.  </w:t>
      </w:r>
    </w:p>
    <w:p w14:paraId="05AB0BCE" w14:textId="0DF08973" w:rsidR="0009037D" w:rsidRPr="006E216F" w:rsidRDefault="0009037D">
      <w:pPr>
        <w:rPr>
          <w:sz w:val="22"/>
          <w:szCs w:val="22"/>
        </w:rPr>
      </w:pPr>
    </w:p>
    <w:p w14:paraId="5FD5A950" w14:textId="6E42C7BC" w:rsidR="0009037D" w:rsidRPr="006E216F" w:rsidRDefault="0009037D">
      <w:pPr>
        <w:rPr>
          <w:sz w:val="22"/>
          <w:szCs w:val="22"/>
        </w:rPr>
      </w:pPr>
      <w:r w:rsidRPr="006E216F">
        <w:rPr>
          <w:sz w:val="22"/>
          <w:szCs w:val="22"/>
        </w:rPr>
        <w:t xml:space="preserve">During the time that I was </w:t>
      </w:r>
      <w:r w:rsidR="00D14B19" w:rsidRPr="006E216F">
        <w:rPr>
          <w:sz w:val="22"/>
          <w:szCs w:val="22"/>
        </w:rPr>
        <w:t>working in</w:t>
      </w:r>
      <w:r w:rsidRPr="006E216F">
        <w:rPr>
          <w:sz w:val="22"/>
          <w:szCs w:val="22"/>
        </w:rPr>
        <w:t xml:space="preserve"> Philadelphia I was fortunate to be given an opportunity to work in the Athletic Department at a local high school where my college roommate worked.  I was asked to be the statistician </w:t>
      </w:r>
      <w:r w:rsidR="00D14B19" w:rsidRPr="006E216F">
        <w:rPr>
          <w:sz w:val="22"/>
          <w:szCs w:val="22"/>
        </w:rPr>
        <w:t xml:space="preserve">for the High School Football team.  I have worked in that job for over 40 years.  I am still putting the statistics onto several websites and am calling in the scores for the local newspapers.  </w:t>
      </w:r>
    </w:p>
    <w:p w14:paraId="1ED5B109" w14:textId="06F577A5" w:rsidR="00D14B19" w:rsidRPr="006E216F" w:rsidRDefault="00D14B19">
      <w:pPr>
        <w:rPr>
          <w:sz w:val="22"/>
          <w:szCs w:val="22"/>
        </w:rPr>
      </w:pPr>
    </w:p>
    <w:p w14:paraId="11FBB276" w14:textId="3DA3ED1A" w:rsidR="00D14B19" w:rsidRPr="006E216F" w:rsidRDefault="00D14B19">
      <w:pPr>
        <w:rPr>
          <w:sz w:val="22"/>
          <w:szCs w:val="22"/>
        </w:rPr>
      </w:pPr>
      <w:r w:rsidRPr="006E216F">
        <w:rPr>
          <w:sz w:val="22"/>
          <w:szCs w:val="22"/>
        </w:rPr>
        <w:t xml:space="preserve">In 1978, I was hired by the Jenkintown School District as a </w:t>
      </w:r>
      <w:r w:rsidR="006E216F" w:rsidRPr="006E216F">
        <w:rPr>
          <w:sz w:val="22"/>
          <w:szCs w:val="22"/>
        </w:rPr>
        <w:t>fifth-grade</w:t>
      </w:r>
      <w:r w:rsidRPr="006E216F">
        <w:rPr>
          <w:sz w:val="22"/>
          <w:szCs w:val="22"/>
        </w:rPr>
        <w:t xml:space="preserve"> teacher.  I continued </w:t>
      </w:r>
      <w:r w:rsidR="006E216F" w:rsidRPr="006E216F">
        <w:rPr>
          <w:sz w:val="22"/>
          <w:szCs w:val="22"/>
        </w:rPr>
        <w:t>to work</w:t>
      </w:r>
      <w:r w:rsidRPr="006E216F">
        <w:rPr>
          <w:sz w:val="22"/>
          <w:szCs w:val="22"/>
        </w:rPr>
        <w:t xml:space="preserve"> with the football program as I previously had.  I also became closely involved with the boys’ and girls’ basketball programs and became the statistician for the girls’ program</w:t>
      </w:r>
      <w:r w:rsidR="001977B0" w:rsidRPr="006E216F">
        <w:rPr>
          <w:sz w:val="22"/>
          <w:szCs w:val="22"/>
        </w:rPr>
        <w:t xml:space="preserve">.  </w:t>
      </w:r>
      <w:r w:rsidR="00BA272E" w:rsidRPr="006E216F">
        <w:rPr>
          <w:sz w:val="22"/>
          <w:szCs w:val="22"/>
        </w:rPr>
        <w:t xml:space="preserve"> In 2010, because of my work with the Athletic Department</w:t>
      </w:r>
      <w:r w:rsidR="00F03C16">
        <w:rPr>
          <w:sz w:val="22"/>
          <w:szCs w:val="22"/>
        </w:rPr>
        <w:t>,</w:t>
      </w:r>
      <w:r w:rsidR="00BA272E" w:rsidRPr="006E216F">
        <w:rPr>
          <w:sz w:val="22"/>
          <w:szCs w:val="22"/>
        </w:rPr>
        <w:t xml:space="preserve"> I was inducted into the Jenkintown High School Athletic Hall of Fame.</w:t>
      </w:r>
      <w:r w:rsidR="001977B0" w:rsidRPr="006E216F">
        <w:rPr>
          <w:sz w:val="22"/>
          <w:szCs w:val="22"/>
        </w:rPr>
        <w:t xml:space="preserve">  </w:t>
      </w:r>
    </w:p>
    <w:p w14:paraId="01A7F731" w14:textId="23C2CA06" w:rsidR="00BA272E" w:rsidRPr="006E216F" w:rsidRDefault="00BA272E">
      <w:pPr>
        <w:rPr>
          <w:sz w:val="22"/>
          <w:szCs w:val="22"/>
        </w:rPr>
      </w:pPr>
    </w:p>
    <w:p w14:paraId="02CD1D01" w14:textId="627B248F" w:rsidR="00BA272E" w:rsidRPr="006E216F" w:rsidRDefault="00BA272E">
      <w:pPr>
        <w:rPr>
          <w:sz w:val="22"/>
          <w:szCs w:val="22"/>
        </w:rPr>
      </w:pPr>
      <w:r w:rsidRPr="006E216F">
        <w:rPr>
          <w:sz w:val="22"/>
          <w:szCs w:val="22"/>
        </w:rPr>
        <w:t xml:space="preserve">During my time at Jenkintown, I was the President of the Jenkintown Education Association </w:t>
      </w:r>
      <w:r w:rsidR="003C45E4">
        <w:rPr>
          <w:sz w:val="22"/>
          <w:szCs w:val="22"/>
        </w:rPr>
        <w:t xml:space="preserve">and Chief Negotiator </w:t>
      </w:r>
      <w:r w:rsidRPr="006E216F">
        <w:rPr>
          <w:sz w:val="22"/>
          <w:szCs w:val="22"/>
        </w:rPr>
        <w:t>off and on for 28 years.  During my term(s), I got to interact with people who had many different points of view about the same issues.  I found that I enjoyed t</w:t>
      </w:r>
      <w:r w:rsidR="009370C4" w:rsidRPr="006E216F">
        <w:rPr>
          <w:sz w:val="22"/>
          <w:szCs w:val="22"/>
        </w:rPr>
        <w:t>he</w:t>
      </w:r>
      <w:r w:rsidRPr="006E216F">
        <w:rPr>
          <w:sz w:val="22"/>
          <w:szCs w:val="22"/>
        </w:rPr>
        <w:t xml:space="preserve"> discussions that I had with people who may not have agreed with me.  I learned how to compromise and the value of it.  My relationship with the school administration and the School Board was extremely positive and I valued the mutual trust that we shared.  </w:t>
      </w:r>
      <w:r w:rsidR="009370C4" w:rsidRPr="006E216F">
        <w:rPr>
          <w:sz w:val="22"/>
          <w:szCs w:val="22"/>
        </w:rPr>
        <w:t>As a result, I feel that one of my most important qualifications is t</w:t>
      </w:r>
      <w:r w:rsidR="009B0EF6" w:rsidRPr="006E216F">
        <w:rPr>
          <w:sz w:val="22"/>
          <w:szCs w:val="22"/>
        </w:rPr>
        <w:t xml:space="preserve">he ability </w:t>
      </w:r>
      <w:r w:rsidR="009370C4" w:rsidRPr="006E216F">
        <w:rPr>
          <w:sz w:val="22"/>
          <w:szCs w:val="22"/>
        </w:rPr>
        <w:t xml:space="preserve">to listen to </w:t>
      </w:r>
      <w:r w:rsidR="00F755A2">
        <w:rPr>
          <w:sz w:val="22"/>
          <w:szCs w:val="22"/>
        </w:rPr>
        <w:t>what</w:t>
      </w:r>
      <w:r w:rsidR="009370C4" w:rsidRPr="006E216F">
        <w:rPr>
          <w:sz w:val="22"/>
          <w:szCs w:val="22"/>
        </w:rPr>
        <w:t xml:space="preserve"> others have to say.   </w:t>
      </w:r>
    </w:p>
    <w:p w14:paraId="73F15710" w14:textId="0CA5F388" w:rsidR="00D14B19" w:rsidRPr="006E216F" w:rsidRDefault="00D14B19">
      <w:pPr>
        <w:rPr>
          <w:sz w:val="22"/>
          <w:szCs w:val="22"/>
        </w:rPr>
      </w:pPr>
    </w:p>
    <w:p w14:paraId="557C5F7A" w14:textId="2949B04F" w:rsidR="00D14B19" w:rsidRPr="006E216F" w:rsidRDefault="00D14B19">
      <w:pPr>
        <w:rPr>
          <w:sz w:val="22"/>
          <w:szCs w:val="22"/>
        </w:rPr>
      </w:pPr>
      <w:r w:rsidRPr="006E216F">
        <w:rPr>
          <w:sz w:val="22"/>
          <w:szCs w:val="22"/>
        </w:rPr>
        <w:t xml:space="preserve">In 2011 I retired from the school </w:t>
      </w:r>
      <w:r w:rsidR="009370C4" w:rsidRPr="006E216F">
        <w:rPr>
          <w:sz w:val="22"/>
          <w:szCs w:val="22"/>
        </w:rPr>
        <w:t>district</w:t>
      </w:r>
      <w:r w:rsidR="001977B0" w:rsidRPr="006E216F">
        <w:rPr>
          <w:sz w:val="22"/>
          <w:szCs w:val="22"/>
        </w:rPr>
        <w:t>. I have continued my work with the Athletic Department.  In 2018</w:t>
      </w:r>
      <w:r w:rsidR="00F03C16">
        <w:rPr>
          <w:sz w:val="22"/>
          <w:szCs w:val="22"/>
        </w:rPr>
        <w:t xml:space="preserve"> I</w:t>
      </w:r>
      <w:r w:rsidR="001977B0" w:rsidRPr="006E216F">
        <w:rPr>
          <w:sz w:val="22"/>
          <w:szCs w:val="22"/>
        </w:rPr>
        <w:t xml:space="preserve"> received recognition as a member of the girls’ basketball staff when the team won the Pennsylvania Class A State Championship.  </w:t>
      </w:r>
    </w:p>
    <w:p w14:paraId="73F030FA" w14:textId="6093DE8E" w:rsidR="00BA272E" w:rsidRPr="006E216F" w:rsidRDefault="00BA272E">
      <w:pPr>
        <w:rPr>
          <w:sz w:val="22"/>
          <w:szCs w:val="22"/>
        </w:rPr>
      </w:pPr>
    </w:p>
    <w:p w14:paraId="23CDD19E" w14:textId="66C95999" w:rsidR="00BA272E" w:rsidRPr="006E216F" w:rsidRDefault="00BA272E">
      <w:pPr>
        <w:rPr>
          <w:sz w:val="22"/>
          <w:szCs w:val="22"/>
        </w:rPr>
      </w:pPr>
      <w:r w:rsidRPr="006E216F">
        <w:rPr>
          <w:sz w:val="22"/>
          <w:szCs w:val="22"/>
        </w:rPr>
        <w:t>My other work experience includes working at Twin Spring Farm Day Camp in Ambler, PA during the s</w:t>
      </w:r>
      <w:r w:rsidR="009370C4" w:rsidRPr="006E216F">
        <w:rPr>
          <w:sz w:val="22"/>
          <w:szCs w:val="22"/>
        </w:rPr>
        <w:t>u</w:t>
      </w:r>
      <w:r w:rsidRPr="006E216F">
        <w:rPr>
          <w:sz w:val="22"/>
          <w:szCs w:val="22"/>
        </w:rPr>
        <w:t xml:space="preserve">mmers of 1988-2019.  I started out as a bunk counselor and became an administrator in 2000.   I </w:t>
      </w:r>
      <w:r w:rsidR="00800575" w:rsidRPr="006E216F">
        <w:rPr>
          <w:sz w:val="22"/>
          <w:szCs w:val="22"/>
        </w:rPr>
        <w:t>oversaw</w:t>
      </w:r>
      <w:r w:rsidRPr="006E216F">
        <w:rPr>
          <w:sz w:val="22"/>
          <w:szCs w:val="22"/>
        </w:rPr>
        <w:t xml:space="preserve"> hiring and supervising the Junior Counselors </w:t>
      </w:r>
      <w:r w:rsidR="00B42682" w:rsidRPr="006E216F">
        <w:rPr>
          <w:sz w:val="22"/>
          <w:szCs w:val="22"/>
        </w:rPr>
        <w:t xml:space="preserve">who worked at the camp and planning activities for the older campers.  </w:t>
      </w:r>
    </w:p>
    <w:p w14:paraId="4C988882" w14:textId="12B9BF9E" w:rsidR="00B42682" w:rsidRPr="006E216F" w:rsidRDefault="00B42682">
      <w:pPr>
        <w:rPr>
          <w:sz w:val="22"/>
          <w:szCs w:val="22"/>
        </w:rPr>
      </w:pPr>
    </w:p>
    <w:p w14:paraId="7D298E64" w14:textId="3C0034BC" w:rsidR="00B42682" w:rsidRDefault="00D13123">
      <w:r>
        <w:rPr>
          <w:sz w:val="22"/>
          <w:szCs w:val="22"/>
        </w:rPr>
        <w:t xml:space="preserve">I was appointed to the Lakeland Harbor Board of Directors in March 2021.  I was elected to the Board in November 2021 and served as President of the Board in 2022 and 2023. </w:t>
      </w:r>
      <w:r w:rsidR="00800575">
        <w:rPr>
          <w:sz w:val="22"/>
          <w:szCs w:val="22"/>
        </w:rPr>
        <w:t xml:space="preserve">This past March, I was appointed, once again, to serve as President of the Board. </w:t>
      </w:r>
      <w:r>
        <w:rPr>
          <w:sz w:val="22"/>
          <w:szCs w:val="22"/>
        </w:rPr>
        <w:t xml:space="preserve"> During my terms I worked with the other Board members to improve the lines of communication </w:t>
      </w:r>
      <w:r w:rsidR="00E47D68">
        <w:rPr>
          <w:sz w:val="22"/>
          <w:szCs w:val="22"/>
        </w:rPr>
        <w:t xml:space="preserve">with our residents and with ELS.  I learned a lot.  Having had that experience, I feel that I am better qualified to once again serve my community.  I possess the people skills necessary to deal with issues and understand the importance of listening, communicating effectively, and finding alternative ways of dealing with issues.  </w:t>
      </w:r>
    </w:p>
    <w:p w14:paraId="00C2C1D0" w14:textId="77777777" w:rsidR="00B42682" w:rsidRDefault="00B42682"/>
    <w:sectPr w:rsidR="00B426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37D"/>
    <w:rsid w:val="0009037D"/>
    <w:rsid w:val="00117684"/>
    <w:rsid w:val="001977B0"/>
    <w:rsid w:val="003C45E4"/>
    <w:rsid w:val="00495B6F"/>
    <w:rsid w:val="00631DA6"/>
    <w:rsid w:val="006E216F"/>
    <w:rsid w:val="00734F87"/>
    <w:rsid w:val="00800575"/>
    <w:rsid w:val="009370C4"/>
    <w:rsid w:val="009B0EF6"/>
    <w:rsid w:val="00B42682"/>
    <w:rsid w:val="00BA272E"/>
    <w:rsid w:val="00D13123"/>
    <w:rsid w:val="00D14B19"/>
    <w:rsid w:val="00D364B9"/>
    <w:rsid w:val="00E47D68"/>
    <w:rsid w:val="00F03C16"/>
    <w:rsid w:val="00F7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AB8A6"/>
  <w15:chartTrackingRefBased/>
  <w15:docId w15:val="{F14E022F-F056-F84C-A36A-B1E952B31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3C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3C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seitz2@comcast.ne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David Seitz</cp:lastModifiedBy>
  <cp:revision>2</cp:revision>
  <cp:lastPrinted>2021-10-26T15:52:00Z</cp:lastPrinted>
  <dcterms:created xsi:type="dcterms:W3CDTF">2025-08-16T20:06:00Z</dcterms:created>
  <dcterms:modified xsi:type="dcterms:W3CDTF">2025-08-16T20:06:00Z</dcterms:modified>
</cp:coreProperties>
</file>